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A900" w14:textId="77777777" w:rsidR="00E31E36" w:rsidRPr="00ED353A" w:rsidRDefault="00807153" w:rsidP="001E5550">
      <w:pPr>
        <w:spacing w:before="120" w:after="120"/>
        <w:jc w:val="center"/>
        <w:rPr>
          <w:noProof/>
        </w:rPr>
      </w:pPr>
      <w:bookmarkStart w:id="0" w:name="_Toc276392798"/>
      <w:bookmarkStart w:id="1" w:name="_Toc248757879"/>
      <w:bookmarkStart w:id="2" w:name="_Toc242073495"/>
      <w:bookmarkStart w:id="3" w:name="_Toc230416913"/>
      <w:bookmarkStart w:id="4" w:name="_GoBack"/>
      <w:bookmarkEnd w:id="4"/>
      <w:r w:rsidRPr="00ED353A">
        <w:rPr>
          <w:b/>
        </w:rPr>
        <w:t>TÜRKÇE BAŞLIK–</w:t>
      </w:r>
      <w:r w:rsidR="00B54DAF" w:rsidRPr="00ED353A">
        <w:rPr>
          <w:b/>
        </w:rPr>
        <w:t xml:space="preserve"> T</w:t>
      </w:r>
      <w:r w:rsidR="006A0F39" w:rsidRPr="00ED353A">
        <w:rPr>
          <w:b/>
        </w:rPr>
        <w:t>I</w:t>
      </w:r>
      <w:r w:rsidR="00B54DAF" w:rsidRPr="00ED353A">
        <w:rPr>
          <w:b/>
        </w:rPr>
        <w:t>MES NEW ROMAN, 1</w:t>
      </w:r>
      <w:r w:rsidR="008A79DD" w:rsidRPr="00ED353A">
        <w:rPr>
          <w:b/>
        </w:rPr>
        <w:t>2</w:t>
      </w:r>
      <w:r w:rsidR="00B54DAF" w:rsidRPr="00ED353A">
        <w:rPr>
          <w:b/>
        </w:rPr>
        <w:t xml:space="preserve"> PUNTO,</w:t>
      </w:r>
      <w:r w:rsidR="00F97D0D" w:rsidRPr="00ED353A">
        <w:rPr>
          <w:b/>
        </w:rPr>
        <w:t xml:space="preserve"> ORTAYA HİZALI</w:t>
      </w:r>
      <w:r w:rsidR="00B54DAF" w:rsidRPr="00ED353A">
        <w:rPr>
          <w:b/>
        </w:rPr>
        <w:t xml:space="preserve"> </w:t>
      </w:r>
    </w:p>
    <w:p w14:paraId="1A40447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1. Yazar Unvanı Adı Soyadı</w:t>
      </w:r>
    </w:p>
    <w:p w14:paraId="2E906CB1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75A690B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</w:t>
      </w:r>
    </w:p>
    <w:p w14:paraId="6FF8D9E8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2. Yazar Unvanı Adı Soyadı</w:t>
      </w:r>
    </w:p>
    <w:p w14:paraId="38CC893A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19B937E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adresi,</w:t>
      </w:r>
    </w:p>
    <w:p w14:paraId="2C25F2CE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3. Yazar Unvanı Adı Soyadı</w:t>
      </w:r>
    </w:p>
    <w:p w14:paraId="46E09257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305AF4B7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</w:t>
      </w:r>
    </w:p>
    <w:p w14:paraId="21EB0F05" w14:textId="77777777" w:rsidR="000B231A" w:rsidRPr="000B231A" w:rsidRDefault="000B231A" w:rsidP="001E5550">
      <w:pPr>
        <w:spacing w:before="120" w:after="120"/>
        <w:jc w:val="center"/>
        <w:rPr>
          <w:b/>
          <w:bCs/>
          <w:sz w:val="22"/>
          <w:szCs w:val="22"/>
          <w:lang w:eastAsia="en-US"/>
        </w:rPr>
      </w:pPr>
    </w:p>
    <w:p w14:paraId="4B8910B3" w14:textId="77777777" w:rsidR="00CD1DEF" w:rsidRDefault="00254584" w:rsidP="00C16AA3">
      <w:pPr>
        <w:spacing w:before="120" w:after="120"/>
        <w:jc w:val="center"/>
        <w:rPr>
          <w:b/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Öz</w:t>
      </w:r>
      <w:r w:rsidR="001D6068" w:rsidRPr="001B439F">
        <w:rPr>
          <w:b/>
          <w:bCs/>
          <w:sz w:val="20"/>
          <w:szCs w:val="20"/>
          <w:lang w:eastAsia="en-US"/>
        </w:rPr>
        <w:t>et</w:t>
      </w:r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57D539CA" w14:textId="25C6F4D4" w:rsidR="00705B14" w:rsidRPr="001B439F" w:rsidRDefault="00254584" w:rsidP="00C16AA3">
      <w:pPr>
        <w:spacing w:before="120" w:after="120"/>
        <w:jc w:val="both"/>
        <w:rPr>
          <w:b/>
          <w:bCs/>
          <w:sz w:val="20"/>
          <w:szCs w:val="20"/>
          <w:lang w:eastAsia="en-US"/>
        </w:rPr>
      </w:pPr>
      <w:r w:rsidRPr="001B439F">
        <w:rPr>
          <w:bCs/>
          <w:sz w:val="20"/>
          <w:szCs w:val="20"/>
          <w:lang w:eastAsia="en-US"/>
        </w:rPr>
        <w:t>Türkçe özet Times</w:t>
      </w:r>
      <w:r w:rsidR="007961A2" w:rsidRPr="001B439F">
        <w:rPr>
          <w:bCs/>
          <w:sz w:val="20"/>
          <w:szCs w:val="20"/>
          <w:lang w:eastAsia="en-US"/>
        </w:rPr>
        <w:t xml:space="preserve"> News Roman yazı </w:t>
      </w:r>
      <w:r w:rsidR="006A0F39" w:rsidRPr="001B439F">
        <w:rPr>
          <w:bCs/>
          <w:sz w:val="20"/>
          <w:szCs w:val="20"/>
          <w:lang w:eastAsia="en-US"/>
        </w:rPr>
        <w:t>tipi</w:t>
      </w:r>
      <w:r w:rsidR="0015715D" w:rsidRPr="001B439F">
        <w:rPr>
          <w:bCs/>
          <w:sz w:val="20"/>
          <w:szCs w:val="20"/>
          <w:lang w:eastAsia="en-US"/>
        </w:rPr>
        <w:t xml:space="preserve"> kullanılarak, </w:t>
      </w:r>
      <w:r w:rsidR="00C16AA3" w:rsidRPr="001B439F">
        <w:rPr>
          <w:bCs/>
          <w:sz w:val="20"/>
          <w:szCs w:val="20"/>
          <w:lang w:eastAsia="en-US"/>
        </w:rPr>
        <w:t>10</w:t>
      </w:r>
      <w:r w:rsidRPr="001B439F">
        <w:rPr>
          <w:bCs/>
          <w:sz w:val="20"/>
          <w:szCs w:val="20"/>
          <w:lang w:eastAsia="en-US"/>
        </w:rPr>
        <w:t xml:space="preserve"> punto</w:t>
      </w:r>
      <w:r w:rsidR="0015715D" w:rsidRPr="001B439F">
        <w:rPr>
          <w:bCs/>
          <w:sz w:val="20"/>
          <w:szCs w:val="20"/>
          <w:lang w:eastAsia="en-US"/>
        </w:rPr>
        <w:t xml:space="preserve"> ve tek satır aralığında </w:t>
      </w:r>
      <w:r w:rsidR="00FB3995">
        <w:rPr>
          <w:bCs/>
          <w:sz w:val="20"/>
          <w:szCs w:val="20"/>
          <w:lang w:eastAsia="en-US"/>
        </w:rPr>
        <w:t xml:space="preserve">en az 300 </w:t>
      </w:r>
      <w:r w:rsidRPr="001B439F">
        <w:rPr>
          <w:bCs/>
          <w:sz w:val="20"/>
          <w:szCs w:val="20"/>
          <w:lang w:eastAsia="en-US"/>
        </w:rPr>
        <w:t xml:space="preserve">en fazla </w:t>
      </w:r>
      <w:r w:rsidR="00FB3995">
        <w:rPr>
          <w:bCs/>
          <w:sz w:val="20"/>
          <w:szCs w:val="20"/>
          <w:lang w:eastAsia="en-US"/>
        </w:rPr>
        <w:t>5</w:t>
      </w:r>
      <w:r w:rsidR="006A0F39" w:rsidRPr="001B439F">
        <w:rPr>
          <w:bCs/>
          <w:sz w:val="20"/>
          <w:szCs w:val="20"/>
          <w:lang w:eastAsia="en-US"/>
        </w:rPr>
        <w:t>00</w:t>
      </w:r>
      <w:r w:rsidRPr="001B439F">
        <w:rPr>
          <w:bCs/>
          <w:sz w:val="20"/>
          <w:szCs w:val="20"/>
          <w:lang w:eastAsia="en-US"/>
        </w:rPr>
        <w:t xml:space="preserve"> kelime olacak şekilde buraya yazılacak</w:t>
      </w:r>
      <w:r w:rsidR="006A0F39" w:rsidRPr="001B439F">
        <w:rPr>
          <w:bCs/>
          <w:sz w:val="20"/>
          <w:szCs w:val="20"/>
          <w:lang w:eastAsia="en-US"/>
        </w:rPr>
        <w:t>tır</w:t>
      </w:r>
      <w:r w:rsidRPr="001B439F">
        <w:rPr>
          <w:bCs/>
          <w:sz w:val="20"/>
          <w:szCs w:val="20"/>
          <w:lang w:eastAsia="en-US"/>
        </w:rPr>
        <w:t xml:space="preserve">. Özette çalışmanın amacı, </w:t>
      </w:r>
      <w:r w:rsidR="00C16AA3" w:rsidRPr="001B439F">
        <w:rPr>
          <w:bCs/>
          <w:sz w:val="20"/>
          <w:szCs w:val="20"/>
          <w:lang w:eastAsia="en-US"/>
        </w:rPr>
        <w:t xml:space="preserve">kapsamı, </w:t>
      </w:r>
      <w:r w:rsidRPr="001B439F">
        <w:rPr>
          <w:bCs/>
          <w:sz w:val="20"/>
          <w:szCs w:val="20"/>
          <w:lang w:eastAsia="en-US"/>
        </w:rPr>
        <w:t>yöntemi</w:t>
      </w:r>
      <w:r w:rsidR="00431F81">
        <w:rPr>
          <w:bCs/>
          <w:sz w:val="20"/>
          <w:szCs w:val="20"/>
          <w:lang w:eastAsia="en-US"/>
        </w:rPr>
        <w:t>, bulguları</w:t>
      </w:r>
      <w:r w:rsidRPr="001B439F">
        <w:rPr>
          <w:bCs/>
          <w:sz w:val="20"/>
          <w:szCs w:val="20"/>
          <w:lang w:eastAsia="en-US"/>
        </w:rPr>
        <w:t xml:space="preserve"> ve sonucu </w:t>
      </w:r>
      <w:r w:rsidR="00833A2D">
        <w:rPr>
          <w:bCs/>
          <w:sz w:val="20"/>
          <w:szCs w:val="20"/>
          <w:lang w:eastAsia="en-US"/>
        </w:rPr>
        <w:t>hakkında bilgi</w:t>
      </w:r>
      <w:r w:rsidRPr="001B439F">
        <w:rPr>
          <w:bCs/>
          <w:sz w:val="20"/>
          <w:szCs w:val="20"/>
          <w:lang w:eastAsia="en-US"/>
        </w:rPr>
        <w:t xml:space="preserve"> verilmelidir. Özetten sonra </w:t>
      </w:r>
      <w:r w:rsidR="006A0F39" w:rsidRPr="001B439F">
        <w:rPr>
          <w:bCs/>
          <w:sz w:val="20"/>
          <w:szCs w:val="20"/>
          <w:lang w:eastAsia="en-US"/>
        </w:rPr>
        <w:t xml:space="preserve">en az 3 ve en fazla </w:t>
      </w:r>
      <w:r w:rsidRPr="001B439F">
        <w:rPr>
          <w:bCs/>
          <w:sz w:val="20"/>
          <w:szCs w:val="20"/>
          <w:lang w:eastAsia="en-US"/>
        </w:rPr>
        <w:t xml:space="preserve">5 anahtar kelime yazılmalıdır. </w:t>
      </w:r>
      <w:r w:rsidR="00F10F00" w:rsidRPr="001B439F">
        <w:rPr>
          <w:color w:val="111111"/>
          <w:sz w:val="20"/>
          <w:szCs w:val="20"/>
        </w:rPr>
        <w:t>Özet</w:t>
      </w:r>
      <w:r w:rsidR="00833A2D">
        <w:rPr>
          <w:color w:val="111111"/>
          <w:sz w:val="20"/>
          <w:szCs w:val="20"/>
        </w:rPr>
        <w:t>ten</w:t>
      </w:r>
      <w:r w:rsidR="00F10F00" w:rsidRPr="001B439F">
        <w:rPr>
          <w:color w:val="111111"/>
          <w:sz w:val="20"/>
          <w:szCs w:val="20"/>
        </w:rPr>
        <w:t xml:space="preserve"> </w:t>
      </w:r>
      <w:r w:rsidR="009B0B07">
        <w:rPr>
          <w:color w:val="111111"/>
          <w:sz w:val="20"/>
          <w:szCs w:val="20"/>
        </w:rPr>
        <w:t>ö</w:t>
      </w:r>
      <w:r w:rsidR="009B0B07" w:rsidRPr="001B439F">
        <w:rPr>
          <w:bCs/>
          <w:sz w:val="20"/>
          <w:szCs w:val="20"/>
          <w:lang w:eastAsia="en-US"/>
        </w:rPr>
        <w:t xml:space="preserve">nce ve sonra 6 </w:t>
      </w:r>
      <w:proofErr w:type="spellStart"/>
      <w:r w:rsidR="009B0B07" w:rsidRPr="001B439F">
        <w:rPr>
          <w:bCs/>
          <w:sz w:val="20"/>
          <w:szCs w:val="20"/>
          <w:lang w:eastAsia="en-US"/>
        </w:rPr>
        <w:t>nk</w:t>
      </w:r>
      <w:proofErr w:type="spellEnd"/>
      <w:r w:rsidR="009B0B07">
        <w:rPr>
          <w:bCs/>
          <w:sz w:val="20"/>
          <w:szCs w:val="20"/>
          <w:lang w:eastAsia="en-US"/>
        </w:rPr>
        <w:t xml:space="preserve"> boşluk </w:t>
      </w:r>
      <w:r w:rsidR="001E6BE1">
        <w:rPr>
          <w:color w:val="111111"/>
          <w:sz w:val="20"/>
          <w:szCs w:val="20"/>
        </w:rPr>
        <w:t>bırakılmalıdır.</w:t>
      </w:r>
      <w:r w:rsidR="00705B14" w:rsidRPr="001B439F">
        <w:rPr>
          <w:color w:val="111111"/>
          <w:sz w:val="20"/>
          <w:szCs w:val="20"/>
        </w:rPr>
        <w:t xml:space="preserve"> </w:t>
      </w:r>
    </w:p>
    <w:p w14:paraId="2A16F019" w14:textId="77777777" w:rsidR="00254584" w:rsidRPr="001B439F" w:rsidRDefault="00254584" w:rsidP="00C16AA3">
      <w:pPr>
        <w:spacing w:before="120" w:after="120"/>
        <w:jc w:val="both"/>
        <w:rPr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Anahtar Kelimeler</w:t>
      </w:r>
      <w:r w:rsidRPr="001B439F">
        <w:rPr>
          <w:bCs/>
          <w:sz w:val="20"/>
          <w:szCs w:val="20"/>
          <w:lang w:eastAsia="en-US"/>
        </w:rPr>
        <w:t xml:space="preserve">: </w:t>
      </w:r>
      <w:r w:rsidR="001808E9" w:rsidRPr="001B439F">
        <w:rPr>
          <w:bCs/>
          <w:sz w:val="20"/>
          <w:szCs w:val="20"/>
          <w:lang w:eastAsia="en-US"/>
        </w:rPr>
        <w:t>Sözcük</w:t>
      </w:r>
      <w:r w:rsidRPr="001B439F">
        <w:rPr>
          <w:bCs/>
          <w:sz w:val="20"/>
          <w:szCs w:val="20"/>
          <w:lang w:eastAsia="en-US"/>
        </w:rPr>
        <w:t xml:space="preserve">, </w:t>
      </w:r>
      <w:r w:rsidR="001808E9" w:rsidRPr="001B439F">
        <w:rPr>
          <w:bCs/>
          <w:sz w:val="20"/>
          <w:szCs w:val="20"/>
          <w:lang w:eastAsia="en-US"/>
        </w:rPr>
        <w:t>Sözcük, Sözcük, Sözcük, Sözcük</w:t>
      </w:r>
    </w:p>
    <w:p w14:paraId="4D05B045" w14:textId="6DAA5E9E" w:rsidR="000473E5" w:rsidRDefault="001B439F" w:rsidP="001808E9">
      <w:pPr>
        <w:spacing w:after="120"/>
        <w:jc w:val="both"/>
        <w:rPr>
          <w:b/>
          <w:sz w:val="20"/>
          <w:szCs w:val="20"/>
          <w:lang w:eastAsia="en-US"/>
        </w:rPr>
      </w:pPr>
      <w:r w:rsidRPr="001B439F">
        <w:rPr>
          <w:b/>
          <w:sz w:val="20"/>
          <w:szCs w:val="20"/>
          <w:lang w:eastAsia="en-US"/>
        </w:rPr>
        <w:t>JEL Kodları:</w:t>
      </w:r>
    </w:p>
    <w:p w14:paraId="3BFCBE52" w14:textId="77777777" w:rsidR="00C76C81" w:rsidRPr="001B439F" w:rsidRDefault="00C76C81" w:rsidP="001808E9">
      <w:pPr>
        <w:spacing w:after="120"/>
        <w:jc w:val="both"/>
        <w:rPr>
          <w:b/>
          <w:sz w:val="20"/>
          <w:szCs w:val="20"/>
          <w:lang w:eastAsia="en-US"/>
        </w:rPr>
      </w:pPr>
    </w:p>
    <w:p w14:paraId="6E4821F4" w14:textId="77777777" w:rsidR="00AF63ED" w:rsidRPr="001B439F" w:rsidRDefault="006A0F39" w:rsidP="00FB5C26">
      <w:pPr>
        <w:jc w:val="center"/>
        <w:rPr>
          <w:b/>
        </w:rPr>
      </w:pPr>
      <w:r w:rsidRPr="001B439F">
        <w:rPr>
          <w:b/>
        </w:rPr>
        <w:t>ENGLISH TITLE- TIMES NEW ROMAN, 1</w:t>
      </w:r>
      <w:r w:rsidR="008A79DD" w:rsidRPr="001B439F">
        <w:rPr>
          <w:b/>
        </w:rPr>
        <w:t>2</w:t>
      </w:r>
      <w:r w:rsidRPr="001B439F">
        <w:rPr>
          <w:b/>
        </w:rPr>
        <w:t xml:space="preserve"> FONT SIZE, CENTER ALIGN</w:t>
      </w:r>
    </w:p>
    <w:p w14:paraId="4D30CF70" w14:textId="77777777" w:rsidR="00CD1DEF" w:rsidRDefault="00254584" w:rsidP="00CD1DEF">
      <w:pPr>
        <w:spacing w:before="120" w:after="120" w:line="276" w:lineRule="auto"/>
        <w:jc w:val="center"/>
        <w:rPr>
          <w:b/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Abstract</w:t>
      </w:r>
      <w:proofErr w:type="spellEnd"/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69CE8DF4" w14:textId="64CC8886" w:rsidR="001E6BE1" w:rsidRDefault="00FC4E40" w:rsidP="001E6BE1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>English</w:t>
      </w:r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here </w:t>
      </w:r>
      <w:proofErr w:type="spellStart"/>
      <w:r w:rsidRPr="00FC4E40">
        <w:rPr>
          <w:color w:val="111111"/>
          <w:sz w:val="20"/>
          <w:szCs w:val="20"/>
        </w:rPr>
        <w:t>using</w:t>
      </w:r>
      <w:proofErr w:type="spellEnd"/>
      <w:r w:rsidRPr="00FC4E40">
        <w:rPr>
          <w:color w:val="111111"/>
          <w:sz w:val="20"/>
          <w:szCs w:val="20"/>
        </w:rPr>
        <w:t xml:space="preserve"> Times News Roman font,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font size of 10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single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line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spacing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minimum of 300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maximum</w:t>
      </w:r>
      <w:proofErr w:type="spellEnd"/>
      <w:r w:rsidRPr="00FC4E40">
        <w:rPr>
          <w:color w:val="111111"/>
          <w:sz w:val="20"/>
          <w:szCs w:val="20"/>
        </w:rPr>
        <w:t xml:space="preserve"> of 500 </w:t>
      </w:r>
      <w:proofErr w:type="spellStart"/>
      <w:r w:rsidRPr="00FC4E40">
        <w:rPr>
          <w:color w:val="111111"/>
          <w:sz w:val="20"/>
          <w:szCs w:val="20"/>
        </w:rPr>
        <w:t>words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Pr="00FC4E40">
        <w:rPr>
          <w:color w:val="111111"/>
          <w:sz w:val="20"/>
          <w:szCs w:val="20"/>
        </w:rPr>
        <w:t>In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information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given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about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purpose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scope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method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findings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results</w:t>
      </w:r>
      <w:proofErr w:type="spellEnd"/>
      <w:r w:rsidRPr="00FC4E40">
        <w:rPr>
          <w:color w:val="111111"/>
          <w:sz w:val="20"/>
          <w:szCs w:val="20"/>
        </w:rPr>
        <w:t xml:space="preserve"> of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study</w:t>
      </w:r>
      <w:proofErr w:type="spellEnd"/>
      <w:r w:rsidRPr="00FC4E40">
        <w:rPr>
          <w:color w:val="111111"/>
          <w:sz w:val="20"/>
          <w:szCs w:val="20"/>
        </w:rPr>
        <w:t xml:space="preserve">. At </w:t>
      </w:r>
      <w:proofErr w:type="spellStart"/>
      <w:r w:rsidRPr="00FC4E40">
        <w:rPr>
          <w:color w:val="111111"/>
          <w:sz w:val="20"/>
          <w:szCs w:val="20"/>
        </w:rPr>
        <w:t>least</w:t>
      </w:r>
      <w:proofErr w:type="spellEnd"/>
      <w:r w:rsidRPr="00FC4E40">
        <w:rPr>
          <w:color w:val="111111"/>
          <w:sz w:val="20"/>
          <w:szCs w:val="20"/>
        </w:rPr>
        <w:t xml:space="preserve"> 3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at </w:t>
      </w:r>
      <w:proofErr w:type="spellStart"/>
      <w:r w:rsidRPr="00FC4E40">
        <w:rPr>
          <w:color w:val="111111"/>
          <w:sz w:val="20"/>
          <w:szCs w:val="20"/>
        </w:rPr>
        <w:t>most</w:t>
      </w:r>
      <w:proofErr w:type="spellEnd"/>
      <w:r w:rsidRPr="00FC4E40">
        <w:rPr>
          <w:color w:val="111111"/>
          <w:sz w:val="20"/>
          <w:szCs w:val="20"/>
        </w:rPr>
        <w:t xml:space="preserve"> 5 </w:t>
      </w:r>
      <w:proofErr w:type="spellStart"/>
      <w:r w:rsidRPr="00FC4E40">
        <w:rPr>
          <w:color w:val="111111"/>
          <w:sz w:val="20"/>
          <w:szCs w:val="20"/>
        </w:rPr>
        <w:t>keywords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after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="001E6BE1" w:rsidRPr="001E6BE1">
        <w:rPr>
          <w:color w:val="111111"/>
          <w:sz w:val="20"/>
          <w:szCs w:val="20"/>
        </w:rPr>
        <w:t>There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should</w:t>
      </w:r>
      <w:proofErr w:type="spellEnd"/>
      <w:r w:rsidR="001E6BE1" w:rsidRPr="001E6BE1">
        <w:rPr>
          <w:color w:val="111111"/>
          <w:sz w:val="20"/>
          <w:szCs w:val="20"/>
        </w:rPr>
        <w:t xml:space="preserve"> be 6 </w:t>
      </w:r>
      <w:proofErr w:type="spellStart"/>
      <w:r w:rsidR="001631D4">
        <w:rPr>
          <w:color w:val="111111"/>
          <w:sz w:val="20"/>
          <w:szCs w:val="20"/>
        </w:rPr>
        <w:t>nk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space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before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and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after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the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abstract</w:t>
      </w:r>
      <w:proofErr w:type="spellEnd"/>
      <w:r w:rsidR="001E6BE1" w:rsidRPr="001E6BE1">
        <w:rPr>
          <w:color w:val="111111"/>
          <w:sz w:val="20"/>
          <w:szCs w:val="20"/>
        </w:rPr>
        <w:t>.</w:t>
      </w:r>
    </w:p>
    <w:p w14:paraId="04AF82F9" w14:textId="3428BFE1" w:rsidR="00254584" w:rsidRPr="001B439F" w:rsidRDefault="00254584" w:rsidP="001E6BE1">
      <w:pPr>
        <w:spacing w:before="120" w:after="120"/>
        <w:jc w:val="both"/>
        <w:rPr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Keywords</w:t>
      </w:r>
      <w:proofErr w:type="spellEnd"/>
      <w:r w:rsidRPr="001B439F">
        <w:rPr>
          <w:b/>
          <w:bCs/>
          <w:sz w:val="20"/>
          <w:szCs w:val="20"/>
          <w:lang w:eastAsia="en-US"/>
        </w:rPr>
        <w:t>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proofErr w:type="spellStart"/>
      <w:r>
        <w:rPr>
          <w:b/>
          <w:sz w:val="20"/>
          <w:szCs w:val="20"/>
          <w:lang w:eastAsia="en-US"/>
        </w:rPr>
        <w:t>Codes</w:t>
      </w:r>
      <w:proofErr w:type="spellEnd"/>
      <w:r>
        <w:rPr>
          <w:b/>
          <w:sz w:val="20"/>
          <w:szCs w:val="20"/>
          <w:lang w:eastAsia="en-US"/>
        </w:rPr>
        <w:t>:</w:t>
      </w:r>
      <w:bookmarkEnd w:id="0"/>
      <w:bookmarkEnd w:id="1"/>
      <w:bookmarkEnd w:id="2"/>
      <w:bookmarkEnd w:id="3"/>
    </w:p>
    <w:sectPr w:rsidR="00AF6558" w:rsidRPr="0043188B" w:rsidSect="00FB5C2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BC026" w14:textId="77777777" w:rsidR="00AF4941" w:rsidRDefault="00AF4941" w:rsidP="00B21F79">
      <w:r>
        <w:separator/>
      </w:r>
    </w:p>
  </w:endnote>
  <w:endnote w:type="continuationSeparator" w:id="0">
    <w:p w14:paraId="0B3107A9" w14:textId="77777777" w:rsidR="00AF4941" w:rsidRDefault="00AF4941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816B1" w14:textId="77777777" w:rsidR="00AF4941" w:rsidRDefault="00AF4941" w:rsidP="00B21F79">
      <w:r>
        <w:separator/>
      </w:r>
    </w:p>
  </w:footnote>
  <w:footnote w:type="continuationSeparator" w:id="0">
    <w:p w14:paraId="582099D9" w14:textId="77777777" w:rsidR="00AF4941" w:rsidRDefault="00AF4941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93EA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2BC34BC7" w14:textId="7678B87C" w:rsidR="000309DB" w:rsidRDefault="00D94A76" w:rsidP="00D94A76">
    <w:pPr>
      <w:pStyle w:val="stbilgi"/>
      <w:jc w:val="center"/>
    </w:pPr>
    <w:r>
      <w:t xml:space="preserve">                                                      ICAFR’22 - TOKAT</w:t>
    </w:r>
    <w:r w:rsidR="000309DB">
      <w:t xml:space="preserve"> </w:t>
    </w:r>
    <w:r w:rsidR="000309DB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FB8E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1114B02C" w14:textId="213768B4" w:rsidR="00D94A76" w:rsidRDefault="00D94A76" w:rsidP="00D94A76">
    <w:pPr>
      <w:pStyle w:val="stbilgi"/>
    </w:pPr>
    <w:r>
      <w:t xml:space="preserve">                                                      ICAFR’22 - TOKAT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637A" w14:textId="77777777" w:rsidR="00505082" w:rsidRDefault="00505082" w:rsidP="00505082">
    <w:pPr>
      <w:pStyle w:val="stbilgi"/>
      <w:jc w:val="center"/>
    </w:pPr>
    <w:r>
      <w:t>9. ULUSLARARASI MUHASEBE VE FİNANS ARAŞTIRMALARI KONGRESİ</w:t>
    </w:r>
  </w:p>
  <w:p w14:paraId="6FAE4537" w14:textId="77777777" w:rsidR="00505082" w:rsidRDefault="00505082" w:rsidP="00505082">
    <w:pPr>
      <w:pStyle w:val="stbilgi"/>
    </w:pPr>
    <w:r>
      <w:t xml:space="preserve">                                                      ICAFR’22 - TOKAT</w:t>
    </w:r>
  </w:p>
  <w:p w14:paraId="2FB1DECC" w14:textId="77777777" w:rsidR="00F35CE7" w:rsidRPr="00F35CE7" w:rsidRDefault="00F35CE7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1"/>
  </w:num>
  <w:num w:numId="4">
    <w:abstractNumId w:val="16"/>
  </w:num>
  <w:num w:numId="5">
    <w:abstractNumId w:val="28"/>
  </w:num>
  <w:num w:numId="6">
    <w:abstractNumId w:val="14"/>
  </w:num>
  <w:num w:numId="7">
    <w:abstractNumId w:val="15"/>
  </w:num>
  <w:num w:numId="8">
    <w:abstractNumId w:val="18"/>
  </w:num>
  <w:num w:numId="9">
    <w:abstractNumId w:val="24"/>
  </w:num>
  <w:num w:numId="10">
    <w:abstractNumId w:val="25"/>
  </w:num>
  <w:num w:numId="11">
    <w:abstractNumId w:val="3"/>
  </w:num>
  <w:num w:numId="12">
    <w:abstractNumId w:val="19"/>
  </w:num>
  <w:num w:numId="13">
    <w:abstractNumId w:val="21"/>
  </w:num>
  <w:num w:numId="14">
    <w:abstractNumId w:val="4"/>
  </w:num>
  <w:num w:numId="15">
    <w:abstractNumId w:val="32"/>
  </w:num>
  <w:num w:numId="16">
    <w:abstractNumId w:val="30"/>
  </w:num>
  <w:num w:numId="17">
    <w:abstractNumId w:val="6"/>
  </w:num>
  <w:num w:numId="18">
    <w:abstractNumId w:val="27"/>
  </w:num>
  <w:num w:numId="19">
    <w:abstractNumId w:val="35"/>
  </w:num>
  <w:num w:numId="20">
    <w:abstractNumId w:val="9"/>
  </w:num>
  <w:num w:numId="21">
    <w:abstractNumId w:val="17"/>
  </w:num>
  <w:num w:numId="22">
    <w:abstractNumId w:val="7"/>
  </w:num>
  <w:num w:numId="23">
    <w:abstractNumId w:val="23"/>
  </w:num>
  <w:num w:numId="24">
    <w:abstractNumId w:val="20"/>
  </w:num>
  <w:num w:numId="25">
    <w:abstractNumId w:val="8"/>
  </w:num>
  <w:num w:numId="26">
    <w:abstractNumId w:val="5"/>
  </w:num>
  <w:num w:numId="27">
    <w:abstractNumId w:val="26"/>
  </w:num>
  <w:num w:numId="28">
    <w:abstractNumId w:val="0"/>
  </w:num>
  <w:num w:numId="29">
    <w:abstractNumId w:val="1"/>
  </w:num>
  <w:num w:numId="30">
    <w:abstractNumId w:val="10"/>
  </w:num>
  <w:num w:numId="31">
    <w:abstractNumId w:val="33"/>
  </w:num>
  <w:num w:numId="32">
    <w:abstractNumId w:val="22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  <w:num w:numId="37">
    <w:abstractNumId w:val="2"/>
  </w:num>
  <w:num w:numId="3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231A"/>
    <w:rsid w:val="000B3739"/>
    <w:rsid w:val="000B3AD3"/>
    <w:rsid w:val="000B44F9"/>
    <w:rsid w:val="000C0AEE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1D4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B17"/>
    <w:rsid w:val="0018499E"/>
    <w:rsid w:val="0018667F"/>
    <w:rsid w:val="00192EF0"/>
    <w:rsid w:val="00194064"/>
    <w:rsid w:val="00194A7A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E6BE1"/>
    <w:rsid w:val="001F0537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7F1F"/>
    <w:rsid w:val="00310809"/>
    <w:rsid w:val="0031218E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1F81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512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3BBB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05082"/>
    <w:rsid w:val="0051030F"/>
    <w:rsid w:val="0051079C"/>
    <w:rsid w:val="00510F81"/>
    <w:rsid w:val="00516024"/>
    <w:rsid w:val="0052280B"/>
    <w:rsid w:val="00523A07"/>
    <w:rsid w:val="00524C79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3A2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24"/>
    <w:rsid w:val="00AD6FB3"/>
    <w:rsid w:val="00AD7942"/>
    <w:rsid w:val="00AE2913"/>
    <w:rsid w:val="00AE4D7F"/>
    <w:rsid w:val="00AE5B0A"/>
    <w:rsid w:val="00AE771F"/>
    <w:rsid w:val="00AF0D93"/>
    <w:rsid w:val="00AF25FC"/>
    <w:rsid w:val="00AF4941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678B"/>
    <w:rsid w:val="00C27875"/>
    <w:rsid w:val="00C33E07"/>
    <w:rsid w:val="00C34A12"/>
    <w:rsid w:val="00C35B3D"/>
    <w:rsid w:val="00C42D16"/>
    <w:rsid w:val="00C43160"/>
    <w:rsid w:val="00C44E57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0C8D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5CE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3995"/>
    <w:rsid w:val="00FB43E9"/>
    <w:rsid w:val="00FB4403"/>
    <w:rsid w:val="00FB44CC"/>
    <w:rsid w:val="00FB5C26"/>
    <w:rsid w:val="00FC0BD8"/>
    <w:rsid w:val="00FC0EF6"/>
    <w:rsid w:val="00FC1C8E"/>
    <w:rsid w:val="00FC4E40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6731C6EE-AEF4-49F1-8978-52A7CE8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Windows Kullanıcısı</cp:lastModifiedBy>
  <cp:revision>13</cp:revision>
  <cp:lastPrinted>2019-09-24T11:46:00Z</cp:lastPrinted>
  <dcterms:created xsi:type="dcterms:W3CDTF">2022-06-07T14:13:00Z</dcterms:created>
  <dcterms:modified xsi:type="dcterms:W3CDTF">2022-06-07T14:25:00Z</dcterms:modified>
</cp:coreProperties>
</file>